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2B669BD5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5E92FF0E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profile verejného obstarávateľa ako súčasť dokumentov k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zákazke aj jednotný európsky dokument (ďalej len „</w:t>
      </w:r>
      <w:r w:rsidRPr="00A9756E">
        <w:rPr>
          <w:rFonts w:ascii="Cambria" w:eastAsia="Proba Pro" w:hAnsi="Cambria" w:cs="Arial"/>
          <w:b/>
          <w:sz w:val="20"/>
          <w:szCs w:val="20"/>
        </w:rPr>
        <w:t>JED</w:t>
      </w:r>
      <w:r w:rsidRPr="00A9756E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Časť I.: Informácie týkajúce sa postupu verejného obstarávania a verejného obstarávateľa alebo obstarávateľa, ako aj výber jednotlivých polí formulára predstavujúcich jednotlivé podmienky účasti stanovené verejným obstarávateľom vo verejnej súťaži, ktoré má uchádzač vyplniť.</w:t>
      </w:r>
    </w:p>
    <w:p w14:paraId="484F9ACC" w14:textId="77777777" w:rsidR="00465D92" w:rsidRPr="00A9756E" w:rsidRDefault="00465D92" w:rsidP="00465D92">
      <w:pPr>
        <w:pStyle w:val="ListParagraph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30F24E5D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A9756E">
          <w:rPr>
            <w:rStyle w:val="Hyperlink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A9756E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5AB51FD9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7193AE68" w14:textId="6AA5DB1F" w:rsidR="00465D92" w:rsidRDefault="00465D92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A9756E">
          <w:rPr>
            <w:rStyle w:val="Hyperlink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A9756E">
        <w:rPr>
          <w:rFonts w:ascii="Cambria" w:eastAsia="Proba Pro" w:hAnsi="Cambria" w:cs="Arial"/>
          <w:sz w:val="20"/>
          <w:szCs w:val="20"/>
        </w:rPr>
        <w:t>.</w:t>
      </w:r>
    </w:p>
    <w:p w14:paraId="77D42BBB" w14:textId="219EAA02" w:rsidR="00940003" w:rsidRDefault="00940003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F4CEF3F" w14:textId="77777777" w:rsidR="00940003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Verejný obstarávateľ zároveň upozorňuje, že neumožňuje vyplniť oddiel α Globálny údaj pre všetky podmienky účasti časti IV. Hospodársky subjekt, a teda je povinný predložiť JED s uvedením informácií podľa jednotlivých oddielov časti IV. </w:t>
      </w:r>
    </w:p>
    <w:p w14:paraId="05832A78" w14:textId="77777777" w:rsidR="00940003" w:rsidRPr="006E46F9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1400E442" w14:textId="77777777" w:rsidR="00940003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 a ktorý nevyužíva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jeden jednotný európsky dokument.</w:t>
      </w:r>
    </w:p>
    <w:p w14:paraId="01418754" w14:textId="77777777" w:rsidR="00940003" w:rsidRPr="006E46F9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49F162B4" w14:textId="77777777" w:rsidR="00940003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samostatne, ale 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jednotný európsky dokument za svoju osobu spolu s vyplneným samostatným/i jednotným/i európskym/i dokumentom/i, ktorý/é obsahuje/ú príslušné informácie pre každú z osôb, ktorých zdroje a/alebo kapacity využíva uchádzač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na preukázanie splnenia podmienok účasti. </w:t>
      </w:r>
    </w:p>
    <w:p w14:paraId="4C646E48" w14:textId="77777777" w:rsidR="00940003" w:rsidRPr="006E46F9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43E78BC2" w14:textId="77777777" w:rsidR="00940003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 prípade, že uchádzača tvorí skupina dodávateľov zúčastnená vo verejnom obstarávaní, uchádzač vyplní a predloží samostatný JED s požadovanými informáciami za každého člena skupiny dodávateľov.</w:t>
      </w:r>
    </w:p>
    <w:p w14:paraId="24E975E2" w14:textId="77777777" w:rsidR="00940003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2B5C21DD" w14:textId="77777777" w:rsidR="00940003" w:rsidRPr="006E46F9" w:rsidRDefault="00940003" w:rsidP="00940003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Každý predložený JED musí byť podpísaný príslušným hospodársky subjektom, ktorého sa týka</w:t>
      </w:r>
      <w:r>
        <w:rPr>
          <w:rFonts w:ascii="Cambria" w:eastAsia="Proba Pro" w:hAnsi="Cambria" w:cs="Arial"/>
          <w:sz w:val="20"/>
          <w:szCs w:val="20"/>
        </w:rPr>
        <w:t>.</w:t>
      </w:r>
    </w:p>
    <w:p w14:paraId="5EECD8FB" w14:textId="77777777" w:rsidR="00940003" w:rsidRPr="00A9756E" w:rsidRDefault="00940003" w:rsidP="00465D92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bookmarkStart w:id="0" w:name="_GoBack"/>
      <w:bookmarkEnd w:id="0"/>
    </w:p>
    <w:p w14:paraId="3B3B56A5" w14:textId="5E5ADB11" w:rsidR="00C27F16" w:rsidRPr="00A9756E" w:rsidRDefault="00C27F16" w:rsidP="00465D92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A975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FE9A2" w14:textId="77777777" w:rsidR="00D713C1" w:rsidRDefault="00D713C1" w:rsidP="00A9756E">
      <w:r>
        <w:separator/>
      </w:r>
    </w:p>
  </w:endnote>
  <w:endnote w:type="continuationSeparator" w:id="0">
    <w:p w14:paraId="61DD1AB0" w14:textId="77777777" w:rsidR="00D713C1" w:rsidRDefault="00D713C1" w:rsidP="00A9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5757A" w14:textId="77777777" w:rsidR="00D713C1" w:rsidRDefault="00D713C1" w:rsidP="00A9756E">
      <w:r>
        <w:separator/>
      </w:r>
    </w:p>
  </w:footnote>
  <w:footnote w:type="continuationSeparator" w:id="0">
    <w:p w14:paraId="7B9BB112" w14:textId="77777777" w:rsidR="00D713C1" w:rsidRDefault="00D713C1" w:rsidP="00A9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0176A" w14:textId="221535D5" w:rsidR="00A9756E" w:rsidRDefault="00A9756E" w:rsidP="00A9756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A.9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1"/>
  <w:bookmarkEnd w:id="2"/>
  <w:p w14:paraId="236F9669" w14:textId="782E3D5A" w:rsidR="00A9756E" w:rsidRDefault="00A9756E">
    <w:pPr>
      <w:pStyle w:val="Header"/>
    </w:pPr>
    <w:r w:rsidRPr="00A9756E">
      <w:rPr>
        <w:rFonts w:ascii="Cambria" w:eastAsiaTheme="majorEastAsia" w:hAnsi="Cambria" w:cstheme="majorBidi"/>
        <w:b/>
        <w:noProof/>
        <w:spacing w:val="30"/>
        <w:sz w:val="20"/>
        <w:szCs w:val="20"/>
      </w:rPr>
      <w:t>Jednotný európsky dokument (JED)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0B"/>
    <w:rsid w:val="00465D92"/>
    <w:rsid w:val="0051089A"/>
    <w:rsid w:val="005F1C9A"/>
    <w:rsid w:val="0069552F"/>
    <w:rsid w:val="00704095"/>
    <w:rsid w:val="0076030B"/>
    <w:rsid w:val="0089514D"/>
    <w:rsid w:val="00940003"/>
    <w:rsid w:val="00A9756E"/>
    <w:rsid w:val="00C27F16"/>
    <w:rsid w:val="00D713C1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A5B9D7AB-6525-40C2-98E6-E6852DB9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56E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56E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56E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756E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756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9756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A9756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A9756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A9756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link">
    <w:name w:val="Hyperlink"/>
    <w:uiPriority w:val="99"/>
    <w:semiHidden/>
    <w:unhideWhenUsed/>
    <w:rsid w:val="00465D92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aliases w:val="Nad,Odstavec cíl se seznamem,Odstavec_muj,Bullet Number,lp1,lp11,List Paragraph11,Use Case List Paragraph"/>
    <w:basedOn w:val="Normal"/>
    <w:uiPriority w:val="34"/>
    <w:qFormat/>
    <w:rsid w:val="00465D92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56E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56E"/>
    <w:rPr>
      <w:rFonts w:ascii="PT Serif" w:hAnsi="PT Serif"/>
      <w:color w:val="000000" w:themeColor="text1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756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9756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56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9756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9756E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A9756E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A9756E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A975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A975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8</cp:revision>
  <dcterms:created xsi:type="dcterms:W3CDTF">2018-06-22T07:11:00Z</dcterms:created>
  <dcterms:modified xsi:type="dcterms:W3CDTF">2019-07-15T10:13:00Z</dcterms:modified>
</cp:coreProperties>
</file>